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00E" w14:textId="77777777" w:rsidR="003214B1" w:rsidRPr="003F4C0B" w:rsidRDefault="003214B1" w:rsidP="003214B1">
      <w:pPr>
        <w:tabs>
          <w:tab w:val="left" w:pos="24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Бланк организации (заявителя)</w:t>
      </w:r>
    </w:p>
    <w:p w14:paraId="0E7C8523" w14:textId="77777777" w:rsidR="003214B1" w:rsidRPr="003F4C0B" w:rsidRDefault="003214B1" w:rsidP="003214B1">
      <w:pPr>
        <w:tabs>
          <w:tab w:val="left" w:pos="240"/>
        </w:tabs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с указанием исх. № и даты</w:t>
      </w:r>
    </w:p>
    <w:p w14:paraId="5A0C407E" w14:textId="77777777" w:rsidR="003214B1" w:rsidRPr="003F4C0B" w:rsidRDefault="003214B1" w:rsidP="003214B1">
      <w:pPr>
        <w:spacing w:line="240" w:lineRule="auto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14:paraId="23130521" w14:textId="77777777" w:rsidR="003214B1" w:rsidRPr="003F4C0B" w:rsidRDefault="003214B1" w:rsidP="003214B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14:paraId="2BB89749" w14:textId="77777777" w:rsidR="003214B1" w:rsidRPr="003F4C0B" w:rsidRDefault="003214B1" w:rsidP="003214B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Ассоциация </w:t>
      </w:r>
    </w:p>
    <w:p w14:paraId="63908C41" w14:textId="77777777" w:rsidR="003214B1" w:rsidRPr="003F4C0B" w:rsidRDefault="003214B1" w:rsidP="003214B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«Саморегулируемая организация </w:t>
      </w:r>
    </w:p>
    <w:p w14:paraId="3B61976B" w14:textId="77777777" w:rsidR="003214B1" w:rsidRPr="003F4C0B" w:rsidRDefault="003214B1" w:rsidP="003214B1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«Межрегиональное объединение строителей»</w:t>
      </w:r>
    </w:p>
    <w:p w14:paraId="29FABCBD" w14:textId="77777777" w:rsidR="003214B1" w:rsidRPr="003F4C0B" w:rsidRDefault="003214B1" w:rsidP="003214B1">
      <w:pPr>
        <w:spacing w:line="312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14:paraId="13F27A7D" w14:textId="77777777" w:rsidR="003214B1" w:rsidRPr="003F4C0B" w:rsidRDefault="003214B1" w:rsidP="003214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Заявление</w:t>
      </w:r>
    </w:p>
    <w:p w14:paraId="5851D8B6" w14:textId="77777777" w:rsidR="003214B1" w:rsidRPr="003F4C0B" w:rsidRDefault="003214B1" w:rsidP="003214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о внесении изменений в реестр членов Ассоциации СРО «МОС»</w:t>
      </w:r>
    </w:p>
    <w:p w14:paraId="56F3AD03" w14:textId="77777777" w:rsidR="003214B1" w:rsidRPr="003F4C0B" w:rsidRDefault="003214B1" w:rsidP="003214B1">
      <w:pPr>
        <w:spacing w:line="312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0BD7AD17" w14:textId="77777777" w:rsidR="00FA4EC6" w:rsidRDefault="003214B1" w:rsidP="003214B1">
      <w:pPr>
        <w:spacing w:line="312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Прошу внести изменения в реестр членов Ассоциации «Саморегулируемая организация «Межрегиональное объединение строителей» в отношении </w:t>
      </w:r>
      <w:r w:rsidRPr="003F4C0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___________________________________________</w:t>
      </w:r>
      <w:r w:rsidR="00FA4EC6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____________________________</w:t>
      </w:r>
      <w:r w:rsidRPr="003F4C0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 xml:space="preserve"> </w:t>
      </w:r>
    </w:p>
    <w:p w14:paraId="705B7A41" w14:textId="155D1E36" w:rsidR="00FA4EC6" w:rsidRDefault="00FA4EC6" w:rsidP="00FA4EC6">
      <w:pPr>
        <w:spacing w:line="312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3462AB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ru-RU"/>
        </w:rPr>
        <w:t>(ОПФ, полное наименование члена)</w:t>
      </w:r>
    </w:p>
    <w:p w14:paraId="5D411F55" w14:textId="5EAEF0E6" w:rsidR="003214B1" w:rsidRPr="003F4C0B" w:rsidRDefault="003214B1" w:rsidP="003462AB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в связи </w:t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с необходимостью</w:t>
      </w:r>
      <w:r w:rsidR="00AD03F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proofErr w:type="gramStart"/>
      <w:r w:rsidR="00AD03F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/</w:t>
      </w:r>
      <w:r w:rsid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AD03F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3462AB"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с</w:t>
      </w:r>
      <w:proofErr w:type="gramEnd"/>
      <w:r w:rsidR="003462AB"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 </w:t>
      </w:r>
      <w:r w:rsidR="00AD03F4"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отсутствием необходимости</w:t>
      </w:r>
      <w:r w:rsidR="00AD03F4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bookmarkStart w:id="0" w:name="_Hlk137036488"/>
      <w:r w:rsidR="00AD03F4" w:rsidRPr="00937B2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(</w:t>
      </w:r>
      <w:r w:rsidR="007D22D7" w:rsidRP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не</w:t>
      </w:r>
      <w:r w:rsidR="007D22D7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 xml:space="preserve"> </w:t>
      </w:r>
      <w:r w:rsidR="00AD03F4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 xml:space="preserve">нужное </w:t>
      </w:r>
      <w:r w:rsid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удалить</w:t>
      </w:r>
      <w:r w:rsidR="00AD03F4" w:rsidRPr="00937B25">
        <w:rPr>
          <w:rFonts w:ascii="Times New Roman" w:eastAsia="Times New Roman" w:hAnsi="Times New Roman" w:cs="Times New Roman"/>
          <w:color w:val="4472C4" w:themeColor="accent1"/>
          <w:sz w:val="26"/>
          <w:szCs w:val="26"/>
          <w:lang w:eastAsia="ru-RU"/>
        </w:rPr>
        <w:t>)</w:t>
      </w:r>
      <w:bookmarkEnd w:id="0"/>
      <w:r w:rsidRPr="003F4C0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:</w:t>
      </w:r>
    </w:p>
    <w:p w14:paraId="363CFF88" w14:textId="577F51C5" w:rsidR="003214B1" w:rsidRPr="003F4C0B" w:rsidRDefault="003214B1" w:rsidP="003214B1">
      <w:pPr>
        <w:numPr>
          <w:ilvl w:val="0"/>
          <w:numId w:val="1"/>
        </w:numPr>
        <w:tabs>
          <w:tab w:val="left" w:pos="284"/>
        </w:tabs>
        <w:spacing w:before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осуществлять строительство, реконструкцию, капитальный ремонт, снос</w:t>
      </w:r>
      <w:r w:rsid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bookmarkStart w:id="1" w:name="_Hlk137036836"/>
      <w:r w:rsidR="00A01E39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(</w:t>
      </w:r>
      <w:r w:rsidR="007D22D7" w:rsidRP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не нужное удалить</w:t>
      </w:r>
      <w:r w:rsidR="00A01E39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)</w:t>
      </w:r>
      <w:bookmarkEnd w:id="1"/>
      <w:r w:rsidRPr="003F4C0B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:</w:t>
      </w:r>
    </w:p>
    <w:p w14:paraId="5D23DA93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особо опасных, технически сложных и уникальных объектов;</w:t>
      </w:r>
    </w:p>
    <w:p w14:paraId="43850EE5" w14:textId="77777777" w:rsidR="003214B1" w:rsidRPr="0063507F" w:rsidRDefault="003214B1" w:rsidP="003214B1">
      <w:pPr>
        <w:spacing w:before="240" w:after="24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объектов использования атомной энергии;</w:t>
      </w:r>
    </w:p>
    <w:p w14:paraId="62994AB2" w14:textId="77777777" w:rsidR="003214B1" w:rsidRPr="003F4C0B" w:rsidRDefault="003214B1" w:rsidP="003214B1">
      <w:pPr>
        <w:spacing w:before="240" w:after="24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2DD370E6" w14:textId="762137EE" w:rsidR="003214B1" w:rsidRPr="003F4C0B" w:rsidRDefault="003214B1" w:rsidP="003214B1">
      <w:pPr>
        <w:numPr>
          <w:ilvl w:val="0"/>
          <w:numId w:val="1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заключать договоры строительного подряда (КФ ВВ), стоимость которых по одному договору составляет</w:t>
      </w:r>
      <w:r w:rsidR="008C3D8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8C3D8C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(</w:t>
      </w:r>
      <w:r w:rsidR="007D22D7" w:rsidRP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не нужное удалить</w:t>
      </w:r>
      <w:r w:rsidR="008C3D8C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)</w:t>
      </w:r>
      <w:r w:rsidRPr="003F4C0B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: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239EE00D" w14:textId="7FAF720E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до </w:t>
      </w:r>
      <w:r w:rsidR="0063507F"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90</w:t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 млн рублей (1-й уровень ответственности)</w:t>
      </w:r>
    </w:p>
    <w:p w14:paraId="21062AEA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>до 500 млн рублей (2-й уровень ответственности)</w:t>
      </w:r>
    </w:p>
    <w:p w14:paraId="04A924D5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>до 3 млрд рублей (3-й уровень ответственности)</w:t>
      </w:r>
    </w:p>
    <w:p w14:paraId="67F6C057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>до 10 млрд рублей (4-й уровень ответственности)</w:t>
      </w:r>
    </w:p>
    <w:p w14:paraId="003DB5F5" w14:textId="77777777" w:rsidR="003214B1" w:rsidRPr="003F4C0B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 xml:space="preserve">           свыше 10 млрд рублей (5-й уровень ответственности)</w:t>
      </w:r>
    </w:p>
    <w:p w14:paraId="5A7A1E24" w14:textId="1A35F38F" w:rsidR="003214B1" w:rsidRDefault="00A01E39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повысив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/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понизив </w:t>
      </w:r>
      <w:r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(</w:t>
      </w:r>
      <w:r w:rsidR="007D22D7" w:rsidRP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не нужное удалить</w:t>
      </w:r>
      <w:r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уровень ответственности 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до </w:t>
      </w:r>
      <w:r w:rsidR="00937B25" w:rsidRPr="00937B25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ru-RU"/>
        </w:rPr>
        <w:t>___</w:t>
      </w:r>
      <w:r w:rsidR="00937B25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уровня;</w:t>
      </w:r>
    </w:p>
    <w:p w14:paraId="3DCED822" w14:textId="77777777" w:rsidR="00FA4EC6" w:rsidRPr="003F4C0B" w:rsidRDefault="00FA4EC6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19E33661" w14:textId="500B5ED5" w:rsidR="003214B1" w:rsidRPr="003F4C0B" w:rsidRDefault="003214B1" w:rsidP="003214B1">
      <w:pPr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заключать договоры строительного подряда (КФ ОДО) с использованием конкурентных способов заключения договоров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vertAlign w:val="superscript"/>
          <w:lang w:eastAsia="ru-RU"/>
        </w:rPr>
        <w:footnoteReference w:id="1"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если совокупный размер обязательств по таким договорам составляет</w:t>
      </w:r>
      <w:r w:rsidR="008C3D8C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8C3D8C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(</w:t>
      </w:r>
      <w:r w:rsidR="007D22D7" w:rsidRP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не нужное удалить</w:t>
      </w:r>
      <w:r w:rsidR="008C3D8C"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)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</w:t>
      </w:r>
    </w:p>
    <w:p w14:paraId="3CA9ED4C" w14:textId="3F2BE2AA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до </w:t>
      </w:r>
      <w:r w:rsidR="0063507F"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90</w:t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 xml:space="preserve"> млн рублей (1-й уровень ответственности)</w:t>
      </w:r>
    </w:p>
    <w:p w14:paraId="5E015014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до 500 млн рублей (2-й уровень ответственности)</w:t>
      </w:r>
    </w:p>
    <w:p w14:paraId="7369F670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>до 3 млрд рублей (3-й уровень ответственности)</w:t>
      </w:r>
    </w:p>
    <w:p w14:paraId="43202B76" w14:textId="77777777" w:rsidR="003214B1" w:rsidRPr="0063507F" w:rsidRDefault="003214B1" w:rsidP="003214B1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>до 10 млрд рублей (4-й уровень ответственности)</w:t>
      </w:r>
    </w:p>
    <w:p w14:paraId="4430229C" w14:textId="77777777" w:rsidR="003214B1" w:rsidRDefault="003214B1" w:rsidP="003214B1">
      <w:pPr>
        <w:tabs>
          <w:tab w:val="left" w:pos="284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ab/>
        <w:t>свыше 10 млрд рублей (5-й уровень ответственности)</w:t>
      </w:r>
    </w:p>
    <w:p w14:paraId="51D8C276" w14:textId="61C9EFAD" w:rsidR="00A01E39" w:rsidRPr="003F4C0B" w:rsidRDefault="00A01E39" w:rsidP="003214B1">
      <w:pPr>
        <w:tabs>
          <w:tab w:val="left" w:pos="284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повысив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/ </w:t>
      </w:r>
      <w:r w:rsidRPr="0063507F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  <w:t>понизив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(</w:t>
      </w:r>
      <w:r w:rsidR="007D22D7" w:rsidRPr="007D22D7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не нужное удалить</w:t>
      </w:r>
      <w:r w:rsidRPr="00937B25">
        <w:rPr>
          <w:rFonts w:ascii="Times New Roman" w:eastAsia="Times New Roman" w:hAnsi="Times New Roman" w:cs="Times New Roman"/>
          <w:color w:val="4472C4" w:themeColor="accent1"/>
          <w:sz w:val="18"/>
          <w:szCs w:val="18"/>
          <w:lang w:eastAsia="ru-RU"/>
        </w:rPr>
        <w:t>)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уровень ответственности до </w:t>
      </w:r>
      <w:r w:rsidRPr="00937B25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ru-RU"/>
        </w:rPr>
        <w:t>____</w:t>
      </w:r>
      <w:r w:rsidRPr="00A01E3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уровня;</w:t>
      </w:r>
    </w:p>
    <w:p w14:paraId="05ACA539" w14:textId="11DE8FC9" w:rsidR="003214B1" w:rsidRPr="003F4C0B" w:rsidRDefault="003214B1" w:rsidP="0063507F">
      <w:pPr>
        <w:numPr>
          <w:ilvl w:val="0"/>
          <w:numId w:val="2"/>
        </w:numPr>
        <w:spacing w:before="240" w:line="312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>Идентификационный номер налогоплательщика (ИНН</w:t>
      </w:r>
      <w:proofErr w:type="gramStart"/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)</w:t>
      </w:r>
      <w:r w:rsidR="007D22D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:_</w:t>
      </w:r>
      <w:proofErr w:type="gramEnd"/>
      <w:r w:rsidR="007D22D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____________</w:t>
      </w:r>
    </w:p>
    <w:p w14:paraId="1FCFBF4C" w14:textId="7BE84728" w:rsidR="003214B1" w:rsidRPr="003F4C0B" w:rsidRDefault="003214B1" w:rsidP="0063507F">
      <w:pPr>
        <w:numPr>
          <w:ilvl w:val="0"/>
          <w:numId w:val="2"/>
        </w:numPr>
        <w:spacing w:before="24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Основной государственный регистрационный номер (ОГРН, ОГРНИП</w:t>
      </w:r>
      <w:proofErr w:type="gramStart"/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)</w:t>
      </w:r>
      <w:r w:rsidR="007D22D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:_</w:t>
      </w:r>
      <w:proofErr w:type="gramEnd"/>
      <w:r w:rsidR="007D22D7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______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14:paraId="4D38B854" w14:textId="77777777" w:rsidR="003214B1" w:rsidRPr="003F4C0B" w:rsidRDefault="003214B1" w:rsidP="0063507F">
      <w:pPr>
        <w:numPr>
          <w:ilvl w:val="0"/>
          <w:numId w:val="2"/>
        </w:numPr>
        <w:spacing w:before="24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Юридический адрес: __________________________________________</w:t>
      </w:r>
    </w:p>
    <w:p w14:paraId="14045732" w14:textId="77777777" w:rsidR="003214B1" w:rsidRPr="003F4C0B" w:rsidRDefault="003214B1" w:rsidP="0063507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</w:pP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>индекс, субъект Российской Федерации, район, населенный пункт, улица (и др.), номер дома (владения), корпуса (строения), офиса или квартиры.</w:t>
      </w:r>
    </w:p>
    <w:p w14:paraId="0591C321" w14:textId="77777777" w:rsidR="003214B1" w:rsidRPr="003F4C0B" w:rsidRDefault="003214B1" w:rsidP="0063507F">
      <w:pPr>
        <w:numPr>
          <w:ilvl w:val="0"/>
          <w:numId w:val="2"/>
        </w:numPr>
        <w:spacing w:before="24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Фактический адрес </w:t>
      </w:r>
      <w:r w:rsidRPr="003F4C0B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(если не совпадает с юридическим)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: _______________________</w:t>
      </w:r>
    </w:p>
    <w:p w14:paraId="43F771AD" w14:textId="77777777" w:rsidR="003214B1" w:rsidRPr="003F4C0B" w:rsidRDefault="003214B1" w:rsidP="0063507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</w:pP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>индекс, субъект Российской Федерации, район, населенный пункт, улица (и др.), номер дома (владения), корпуса (строения), офиса или квартиры.</w:t>
      </w:r>
    </w:p>
    <w:p w14:paraId="06D0C587" w14:textId="77777777" w:rsidR="003214B1" w:rsidRPr="003F4C0B" w:rsidRDefault="003214B1" w:rsidP="0063507F">
      <w:pPr>
        <w:numPr>
          <w:ilvl w:val="0"/>
          <w:numId w:val="2"/>
        </w:numPr>
        <w:spacing w:before="24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Контактные данные: ___________________________________________</w:t>
      </w:r>
    </w:p>
    <w:p w14:paraId="1236910E" w14:textId="77777777" w:rsidR="003214B1" w:rsidRPr="003F4C0B" w:rsidRDefault="003214B1" w:rsidP="0063507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</w:pP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 xml:space="preserve"> адрес сайта в сети «Интернет», ФИО, должность и телефон контактного лица, номер мобильного телефона, адрес электронной почты</w:t>
      </w:r>
    </w:p>
    <w:p w14:paraId="526784BA" w14:textId="77777777" w:rsidR="003214B1" w:rsidRPr="003F4C0B" w:rsidRDefault="003214B1" w:rsidP="003214B1">
      <w:pPr>
        <w:spacing w:line="240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685BA7B6" w14:textId="77777777" w:rsidR="003214B1" w:rsidRPr="003F4C0B" w:rsidRDefault="003214B1" w:rsidP="003214B1">
      <w:pPr>
        <w:spacing w:line="240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 Уставом и внутренними документами Ассоциации СРО «МОС» на дату подачи настоящего заявления ознакомлен, обязуюсь выполнять их требования, соблюдать условия членства в Ассоциации, оплачивать установленные взносы.</w:t>
      </w:r>
    </w:p>
    <w:p w14:paraId="1F3DF0A6" w14:textId="77777777" w:rsidR="003214B1" w:rsidRPr="003F4C0B" w:rsidRDefault="003214B1" w:rsidP="003214B1">
      <w:pPr>
        <w:spacing w:line="240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случае преобразовании организации, изменения наименования, фамилии, имени, отчества индивидуального предпринимателя, места нахождения, иной информации, содержащейся в реестре членов Ассоциации СРО «МОС» и (или) представляемой в орган надзора за саморегулируемыми организациями или в Национальное объединение строителей,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Ассоциации СРО «МОС», обязуюсь уведомлять Ассоциацию СРО «МОС»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  </w:t>
      </w:r>
    </w:p>
    <w:p w14:paraId="2645C9A0" w14:textId="77777777" w:rsidR="003214B1" w:rsidRPr="003F4C0B" w:rsidRDefault="003214B1" w:rsidP="003214B1">
      <w:pPr>
        <w:spacing w:line="240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Подтверждаю, что согласия работников на передачу, обработку и хранение персональных данных в Ассоциации СРО «МОС» в соответствии с Федеральным законом от 27.07.2006 «О персональных данных» № 152-ФЗ получены.</w:t>
      </w:r>
    </w:p>
    <w:p w14:paraId="5E54D73D" w14:textId="77777777" w:rsidR="003214B1" w:rsidRPr="003F4C0B" w:rsidRDefault="003214B1" w:rsidP="003214B1">
      <w:pPr>
        <w:spacing w:line="240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Мною подтверждается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3F4C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достоверность сведений, содержащихся в заявлении и в представленных документах в адрес Ассоциации СРО «МОС».</w:t>
      </w:r>
    </w:p>
    <w:p w14:paraId="77D23060" w14:textId="77777777" w:rsidR="003214B1" w:rsidRPr="003F4C0B" w:rsidRDefault="003214B1" w:rsidP="003214B1">
      <w:pPr>
        <w:spacing w:line="312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Приложение: документы по прилагаемой Описи на __________листах.</w:t>
      </w:r>
    </w:p>
    <w:p w14:paraId="5596BE52" w14:textId="77777777" w:rsidR="003214B1" w:rsidRPr="003F4C0B" w:rsidRDefault="003214B1" w:rsidP="003214B1">
      <w:pPr>
        <w:spacing w:line="240" w:lineRule="auto"/>
        <w:ind w:right="29"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14:paraId="13103BEA" w14:textId="77777777" w:rsidR="003214B1" w:rsidRPr="003F4C0B" w:rsidRDefault="003214B1" w:rsidP="003214B1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</w:p>
    <w:p w14:paraId="70D7379A" w14:textId="77777777" w:rsidR="003214B1" w:rsidRPr="003F4C0B" w:rsidRDefault="003214B1" w:rsidP="003214B1">
      <w:pPr>
        <w:spacing w:line="31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____________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>________________</w:t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ab/>
        <w:t>(_____________)</w:t>
      </w:r>
    </w:p>
    <w:p w14:paraId="0B7D069C" w14:textId="77777777" w:rsidR="003214B1" w:rsidRPr="003F4C0B" w:rsidRDefault="003214B1" w:rsidP="003214B1">
      <w:pPr>
        <w:spacing w:line="312" w:lineRule="auto"/>
        <w:jc w:val="both"/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</w:pP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>должность</w:t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  <w:t xml:space="preserve">подпись   </w:t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  <w:t xml:space="preserve">     </w:t>
      </w:r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ab/>
        <w:t xml:space="preserve">     расшифровка подписи</w:t>
      </w:r>
    </w:p>
    <w:p w14:paraId="5673454B" w14:textId="77777777" w:rsidR="003214B1" w:rsidRPr="003F4C0B" w:rsidRDefault="003214B1" w:rsidP="003214B1">
      <w:pPr>
        <w:spacing w:line="312" w:lineRule="auto"/>
        <w:jc w:val="both"/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</w:pPr>
      <w:proofErr w:type="spellStart"/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>м.п</w:t>
      </w:r>
      <w:proofErr w:type="spellEnd"/>
      <w:r w:rsidRPr="003F4C0B">
        <w:rPr>
          <w:rFonts w:ascii="Times New Roman" w:eastAsia="Times New Roman" w:hAnsi="Times New Roman" w:cs="Times New Roman"/>
          <w:color w:val="4F81BD"/>
          <w:sz w:val="26"/>
          <w:szCs w:val="26"/>
          <w:vertAlign w:val="superscript"/>
          <w:lang w:eastAsia="ru-RU"/>
        </w:rPr>
        <w:t xml:space="preserve">.  </w:t>
      </w:r>
    </w:p>
    <w:p w14:paraId="74CE0A64" w14:textId="77777777" w:rsidR="00C129D5" w:rsidRDefault="00C129D5"/>
    <w:sectPr w:rsidR="00C12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0801" w14:textId="77777777" w:rsidR="0016122E" w:rsidRDefault="0016122E" w:rsidP="003214B1">
      <w:pPr>
        <w:spacing w:line="240" w:lineRule="auto"/>
      </w:pPr>
      <w:r>
        <w:separator/>
      </w:r>
    </w:p>
  </w:endnote>
  <w:endnote w:type="continuationSeparator" w:id="0">
    <w:p w14:paraId="558E739F" w14:textId="77777777" w:rsidR="0016122E" w:rsidRDefault="0016122E" w:rsidP="0032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320A" w14:textId="77777777" w:rsidR="0016122E" w:rsidRDefault="0016122E" w:rsidP="003214B1">
      <w:pPr>
        <w:spacing w:line="240" w:lineRule="auto"/>
      </w:pPr>
      <w:r>
        <w:separator/>
      </w:r>
    </w:p>
  </w:footnote>
  <w:footnote w:type="continuationSeparator" w:id="0">
    <w:p w14:paraId="1FDBA8B1" w14:textId="77777777" w:rsidR="0016122E" w:rsidRDefault="0016122E" w:rsidP="003214B1">
      <w:pPr>
        <w:spacing w:line="240" w:lineRule="auto"/>
      </w:pPr>
      <w:r>
        <w:continuationSeparator/>
      </w:r>
    </w:p>
  </w:footnote>
  <w:footnote w:id="1">
    <w:p w14:paraId="1F36380C" w14:textId="77777777" w:rsidR="003214B1" w:rsidRPr="00477E0F" w:rsidRDefault="003214B1" w:rsidP="00477E0F">
      <w:pPr>
        <w:spacing w:line="200" w:lineRule="exact"/>
        <w:ind w:left="142" w:hanging="142"/>
        <w:jc w:val="both"/>
        <w:rPr>
          <w:rFonts w:eastAsia="Times New Roman"/>
          <w:sz w:val="16"/>
          <w:szCs w:val="16"/>
        </w:rPr>
      </w:pPr>
      <w:r w:rsidRPr="00477E0F">
        <w:rPr>
          <w:rStyle w:val="a5"/>
          <w:sz w:val="16"/>
          <w:szCs w:val="16"/>
        </w:rPr>
        <w:footnoteRef/>
      </w:r>
      <w:r w:rsidRPr="00477E0F">
        <w:rPr>
          <w:rFonts w:ascii="Times New Roman" w:eastAsia="Times New Roman" w:hAnsi="Times New Roman" w:cs="Times New Roman"/>
          <w:sz w:val="16"/>
          <w:szCs w:val="16"/>
        </w:rPr>
        <w:t>К договорам с использованием конкурентных способов заключения договоров относятся договоры, заключенные в соответствии с требованиями</w:t>
      </w:r>
      <w:r w:rsidRPr="00477E0F">
        <w:rPr>
          <w:rFonts w:eastAsia="Times New Roman"/>
          <w:sz w:val="16"/>
          <w:szCs w:val="16"/>
        </w:rPr>
        <w:t>:</w:t>
      </w:r>
    </w:p>
    <w:p w14:paraId="7E10EA1D" w14:textId="77777777" w:rsidR="003214B1" w:rsidRPr="00477E0F" w:rsidRDefault="003214B1" w:rsidP="00477E0F">
      <w:pPr>
        <w:spacing w:line="200" w:lineRule="exact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7E0F">
        <w:rPr>
          <w:rFonts w:eastAsia="Times New Roman"/>
          <w:sz w:val="16"/>
          <w:szCs w:val="16"/>
        </w:rPr>
        <w:t xml:space="preserve">- </w:t>
      </w:r>
      <w:r w:rsidRPr="00477E0F">
        <w:rPr>
          <w:rFonts w:ascii="Times New Roman" w:eastAsia="Times New Roman" w:hAnsi="Times New Roman" w:cs="Times New Roman"/>
          <w:sz w:val="16"/>
          <w:szCs w:val="1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том числе закупки у единственного поставщика);</w:t>
      </w:r>
    </w:p>
    <w:p w14:paraId="69F25EDB" w14:textId="77777777" w:rsidR="003214B1" w:rsidRPr="00477E0F" w:rsidRDefault="003214B1" w:rsidP="00477E0F">
      <w:pPr>
        <w:spacing w:line="200" w:lineRule="exact"/>
        <w:ind w:left="14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77E0F">
        <w:rPr>
          <w:rFonts w:ascii="Times New Roman" w:eastAsia="Times New Roman" w:hAnsi="Times New Roman" w:cs="Times New Roman"/>
          <w:sz w:val="16"/>
          <w:szCs w:val="16"/>
        </w:rPr>
        <w:t>- Федерального закона от 18.07.2011 № 223-ФЗ «О закупках товаров, работ, услуг отдельными видами юридических лиц»;</w:t>
      </w:r>
    </w:p>
    <w:p w14:paraId="122DEF5F" w14:textId="77777777" w:rsidR="003214B1" w:rsidRPr="00477E0F" w:rsidRDefault="003214B1" w:rsidP="00477E0F">
      <w:pPr>
        <w:pStyle w:val="a3"/>
        <w:spacing w:line="200" w:lineRule="exact"/>
        <w:ind w:left="142"/>
        <w:jc w:val="both"/>
        <w:rPr>
          <w:sz w:val="16"/>
          <w:szCs w:val="16"/>
        </w:rPr>
      </w:pPr>
      <w:r w:rsidRPr="00477E0F">
        <w:rPr>
          <w:sz w:val="16"/>
          <w:szCs w:val="16"/>
        </w:rPr>
        <w:t>- Постановления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…»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711A"/>
    <w:multiLevelType w:val="hybridMultilevel"/>
    <w:tmpl w:val="82929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A3F60"/>
    <w:multiLevelType w:val="hybridMultilevel"/>
    <w:tmpl w:val="69463E72"/>
    <w:lvl w:ilvl="0" w:tplc="0D9C78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16280F"/>
    <w:multiLevelType w:val="hybridMultilevel"/>
    <w:tmpl w:val="0F92AF06"/>
    <w:lvl w:ilvl="0" w:tplc="57F85E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1927300">
    <w:abstractNumId w:val="1"/>
  </w:num>
  <w:num w:numId="2" w16cid:durableId="49885708">
    <w:abstractNumId w:val="2"/>
  </w:num>
  <w:num w:numId="3" w16cid:durableId="816385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B1"/>
    <w:rsid w:val="000215F5"/>
    <w:rsid w:val="00056363"/>
    <w:rsid w:val="001106DC"/>
    <w:rsid w:val="0016122E"/>
    <w:rsid w:val="001739C2"/>
    <w:rsid w:val="003214B1"/>
    <w:rsid w:val="003462AB"/>
    <w:rsid w:val="0042409B"/>
    <w:rsid w:val="00477E0F"/>
    <w:rsid w:val="005329D0"/>
    <w:rsid w:val="00621B2A"/>
    <w:rsid w:val="0063507F"/>
    <w:rsid w:val="007D22D7"/>
    <w:rsid w:val="007F55FD"/>
    <w:rsid w:val="008C3D8C"/>
    <w:rsid w:val="00937B25"/>
    <w:rsid w:val="00A01E39"/>
    <w:rsid w:val="00A52A5A"/>
    <w:rsid w:val="00A85244"/>
    <w:rsid w:val="00AD03F4"/>
    <w:rsid w:val="00C129D5"/>
    <w:rsid w:val="00FA4EC6"/>
    <w:rsid w:val="00FA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D43D"/>
  <w15:chartTrackingRefBased/>
  <w15:docId w15:val="{7A32F525-1540-414F-8B5E-9F7E03F4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4B1"/>
    <w:pPr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1">
    <w:name w:val="heading 1"/>
    <w:basedOn w:val="a"/>
    <w:next w:val="a"/>
    <w:link w:val="10"/>
    <w:qFormat/>
    <w:rsid w:val="003214B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4B1"/>
    <w:rPr>
      <w:rFonts w:ascii="Arial" w:eastAsia="Arial" w:hAnsi="Arial" w:cs="Arial"/>
      <w:color w:val="000000"/>
      <w:sz w:val="40"/>
      <w:szCs w:val="40"/>
      <w:lang w:eastAsia="zh-CN"/>
    </w:rPr>
  </w:style>
  <w:style w:type="paragraph" w:styleId="a3">
    <w:name w:val="footnote text"/>
    <w:basedOn w:val="a"/>
    <w:link w:val="a4"/>
    <w:semiHidden/>
    <w:rsid w:val="003214B1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214B1"/>
    <w:rPr>
      <w:vertAlign w:val="superscript"/>
    </w:rPr>
  </w:style>
  <w:style w:type="paragraph" w:styleId="a6">
    <w:name w:val="Revision"/>
    <w:hidden/>
    <w:uiPriority w:val="99"/>
    <w:semiHidden/>
    <w:rsid w:val="00AD03F4"/>
    <w:pPr>
      <w:spacing w:after="0" w:line="240" w:lineRule="auto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Холопик Виталий Викторович</dc:creator>
  <cp:keywords/>
  <dc:description/>
  <cp:lastModifiedBy>Холопик Виталий Викторович</cp:lastModifiedBy>
  <cp:revision>2</cp:revision>
  <dcterms:created xsi:type="dcterms:W3CDTF">2023-08-16T08:21:00Z</dcterms:created>
  <dcterms:modified xsi:type="dcterms:W3CDTF">2023-08-16T08:21:00Z</dcterms:modified>
</cp:coreProperties>
</file>